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45" w:rsidRPr="00835AA2" w:rsidRDefault="00E22C45" w:rsidP="00E22C45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195A57">
        <w:rPr>
          <w:rFonts w:ascii="Arial" w:hAnsi="Arial" w:cs="Arial"/>
          <w:sz w:val="22"/>
          <w:szCs w:val="22"/>
        </w:rPr>
        <w:t>Załącznik nr 5</w:t>
      </w:r>
    </w:p>
    <w:p w:rsidR="00E22C45" w:rsidRDefault="00E22C45" w:rsidP="00E22C45">
      <w:pPr>
        <w:spacing w:after="120"/>
        <w:jc w:val="right"/>
        <w:rPr>
          <w:rFonts w:ascii="Arial" w:hAnsi="Arial" w:cs="Arial"/>
          <w:sz w:val="22"/>
          <w:szCs w:val="22"/>
        </w:rPr>
      </w:pPr>
    </w:p>
    <w:p w:rsidR="00E22C45" w:rsidRPr="00C33708" w:rsidRDefault="00E22C45" w:rsidP="00E22C45">
      <w:pPr>
        <w:spacing w:after="120"/>
        <w:jc w:val="center"/>
        <w:rPr>
          <w:rFonts w:ascii="Arial" w:hAnsi="Arial" w:cs="Arial"/>
          <w:sz w:val="22"/>
          <w:szCs w:val="22"/>
          <w:u w:val="single"/>
        </w:rPr>
      </w:pPr>
      <w:r w:rsidRPr="00C33708">
        <w:rPr>
          <w:rFonts w:ascii="Arial" w:hAnsi="Arial" w:cs="Arial"/>
          <w:sz w:val="22"/>
          <w:szCs w:val="22"/>
          <w:u w:val="single"/>
        </w:rPr>
        <w:t>Wzór umowy</w:t>
      </w:r>
    </w:p>
    <w:p w:rsidR="00E22C45" w:rsidRPr="007D5822" w:rsidRDefault="00E22C45" w:rsidP="00E22C45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</w:p>
    <w:p w:rsidR="00E22C45" w:rsidRPr="00B7682D" w:rsidRDefault="00E22C45" w:rsidP="00E22C4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7682D">
        <w:rPr>
          <w:rFonts w:ascii="Arial" w:hAnsi="Arial" w:cs="Arial"/>
          <w:b/>
          <w:sz w:val="22"/>
          <w:szCs w:val="22"/>
        </w:rPr>
        <w:t>UMOW</w:t>
      </w:r>
      <w:r>
        <w:rPr>
          <w:rFonts w:ascii="Arial" w:hAnsi="Arial" w:cs="Arial"/>
          <w:b/>
          <w:sz w:val="22"/>
          <w:szCs w:val="22"/>
        </w:rPr>
        <w:t>A ……..</w:t>
      </w:r>
    </w:p>
    <w:p w:rsidR="00E22C45" w:rsidRPr="00B7682D" w:rsidRDefault="00E22C45" w:rsidP="00E22C4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22C45" w:rsidRPr="00B7682D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 xml:space="preserve">zawarta w dniu </w:t>
      </w:r>
      <w:r w:rsidRPr="00B7682D">
        <w:rPr>
          <w:rFonts w:ascii="Arial" w:hAnsi="Arial" w:cs="Arial"/>
          <w:b/>
          <w:sz w:val="22"/>
          <w:szCs w:val="22"/>
        </w:rPr>
        <w:t>……………………………..</w:t>
      </w:r>
      <w:r w:rsidRPr="00B7682D">
        <w:rPr>
          <w:rFonts w:ascii="Arial" w:hAnsi="Arial" w:cs="Arial"/>
          <w:sz w:val="22"/>
          <w:szCs w:val="22"/>
        </w:rPr>
        <w:t xml:space="preserve"> r. w </w:t>
      </w:r>
      <w:r>
        <w:rPr>
          <w:rFonts w:ascii="Arial" w:hAnsi="Arial" w:cs="Arial"/>
          <w:sz w:val="22"/>
          <w:szCs w:val="22"/>
        </w:rPr>
        <w:t>Minikowie</w:t>
      </w:r>
      <w:r w:rsidRPr="00B7682D">
        <w:rPr>
          <w:rFonts w:ascii="Arial" w:hAnsi="Arial" w:cs="Arial"/>
          <w:sz w:val="22"/>
          <w:szCs w:val="22"/>
        </w:rPr>
        <w:t xml:space="preserve"> pomiędzy:</w:t>
      </w:r>
    </w:p>
    <w:p w:rsidR="00E22C45" w:rsidRPr="00B7682D" w:rsidRDefault="00E22C45" w:rsidP="00E22C4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Kujawsko-Pomorskim Ośrodkiem Doradztwa Rolniczego w Minikowie, </w:t>
      </w:r>
    </w:p>
    <w:p w:rsidR="00E22C45" w:rsidRPr="001A6F28" w:rsidRDefault="00E22C45" w:rsidP="00E22C45">
      <w:pPr>
        <w:pStyle w:val="Nagwek3"/>
        <w:shd w:val="clear" w:color="auto" w:fill="FFFFFF"/>
        <w:spacing w:before="0" w:line="360" w:lineRule="auto"/>
        <w:rPr>
          <w:rFonts w:ascii="Verdana" w:hAnsi="Verdana"/>
          <w:color w:val="A000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z siedzibą pod adresem: </w:t>
      </w:r>
      <w:r w:rsidRPr="001A6F28">
        <w:rPr>
          <w:rFonts w:ascii="Arial" w:hAnsi="Arial" w:cs="Arial"/>
          <w:sz w:val="22"/>
          <w:szCs w:val="22"/>
        </w:rPr>
        <w:t>89-122 Minikowo</w:t>
      </w:r>
      <w:r w:rsidRPr="00B7682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01121F">
        <w:rPr>
          <w:rFonts w:ascii="Arial" w:hAnsi="Arial" w:cs="Arial"/>
          <w:sz w:val="21"/>
          <w:szCs w:val="21"/>
        </w:rPr>
        <w:t>NIP: 5581742615, REGON: 093222745</w:t>
      </w:r>
    </w:p>
    <w:p w:rsidR="00E22C45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 xml:space="preserve">zwanym dalej Zamawiającym, </w:t>
      </w:r>
    </w:p>
    <w:p w:rsidR="00E22C45" w:rsidRPr="00B7682D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reprezentowanym przez ……… ,</w:t>
      </w:r>
    </w:p>
    <w:p w:rsidR="00E22C45" w:rsidRPr="00B7682D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a</w:t>
      </w:r>
    </w:p>
    <w:p w:rsidR="00E22C45" w:rsidRPr="00B7682D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…………………………………………… z siedzibą w ……………………, NIP…………….,</w:t>
      </w:r>
      <w:r w:rsidRPr="00B7682D">
        <w:rPr>
          <w:rFonts w:ascii="Arial" w:hAnsi="Arial" w:cs="Arial"/>
          <w:b/>
          <w:sz w:val="22"/>
          <w:szCs w:val="22"/>
        </w:rPr>
        <w:t xml:space="preserve"> </w:t>
      </w:r>
      <w:r w:rsidRPr="00B7682D">
        <w:rPr>
          <w:rFonts w:ascii="Arial" w:hAnsi="Arial" w:cs="Arial"/>
          <w:b/>
          <w:sz w:val="22"/>
          <w:szCs w:val="22"/>
        </w:rPr>
        <w:br/>
      </w:r>
      <w:r w:rsidRPr="00B7682D">
        <w:rPr>
          <w:rFonts w:ascii="Arial" w:hAnsi="Arial" w:cs="Arial"/>
          <w:sz w:val="22"/>
          <w:szCs w:val="22"/>
        </w:rPr>
        <w:t>REGON …………….,</w:t>
      </w:r>
      <w:r w:rsidRPr="00B7682D">
        <w:rPr>
          <w:rFonts w:ascii="Arial" w:hAnsi="Arial" w:cs="Arial"/>
          <w:b/>
          <w:sz w:val="22"/>
          <w:szCs w:val="22"/>
        </w:rPr>
        <w:t xml:space="preserve"> </w:t>
      </w:r>
      <w:r w:rsidRPr="00B7682D">
        <w:rPr>
          <w:rFonts w:ascii="Arial" w:hAnsi="Arial" w:cs="Arial"/>
          <w:sz w:val="22"/>
          <w:szCs w:val="22"/>
        </w:rPr>
        <w:t xml:space="preserve"> </w:t>
      </w:r>
    </w:p>
    <w:p w:rsidR="00E22C45" w:rsidRPr="00B7682D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zwan</w:t>
      </w:r>
      <w:r>
        <w:rPr>
          <w:rFonts w:ascii="Arial" w:hAnsi="Arial" w:cs="Arial"/>
          <w:sz w:val="22"/>
          <w:szCs w:val="22"/>
        </w:rPr>
        <w:t>ą/</w:t>
      </w:r>
      <w:proofErr w:type="spellStart"/>
      <w:r>
        <w:rPr>
          <w:rFonts w:ascii="Arial" w:hAnsi="Arial" w:cs="Arial"/>
          <w:sz w:val="22"/>
          <w:szCs w:val="22"/>
        </w:rPr>
        <w:t>nym</w:t>
      </w:r>
      <w:proofErr w:type="spellEnd"/>
      <w:r>
        <w:rPr>
          <w:rFonts w:ascii="Arial" w:hAnsi="Arial" w:cs="Arial"/>
          <w:sz w:val="22"/>
          <w:szCs w:val="22"/>
        </w:rPr>
        <w:t xml:space="preserve"> dalej Wykonawcą</w:t>
      </w:r>
      <w:r w:rsidRPr="00B7682D">
        <w:rPr>
          <w:rFonts w:ascii="Arial" w:hAnsi="Arial" w:cs="Arial"/>
          <w:sz w:val="22"/>
          <w:szCs w:val="22"/>
        </w:rPr>
        <w:t xml:space="preserve">, </w:t>
      </w:r>
    </w:p>
    <w:p w:rsidR="00E22C45" w:rsidRPr="00B7682D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reprezentowanym  przez ……….</w:t>
      </w:r>
    </w:p>
    <w:p w:rsidR="00E22C45" w:rsidRPr="00B7682D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2C45" w:rsidRPr="00B7682D" w:rsidRDefault="00E22C45" w:rsidP="00E22C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§ 1</w:t>
      </w:r>
    </w:p>
    <w:p w:rsidR="006A5A8E" w:rsidRDefault="00E22C45" w:rsidP="006A5A8E">
      <w:pPr>
        <w:jc w:val="both"/>
      </w:pPr>
      <w:r w:rsidRPr="00E22C45">
        <w:rPr>
          <w:rFonts w:ascii="Arial" w:hAnsi="Arial" w:cs="Arial"/>
          <w:sz w:val="22"/>
          <w:szCs w:val="22"/>
        </w:rPr>
        <w:t xml:space="preserve">Zamawiający zamawia, a Wykonawca zobowiązuje się zrealizować usługę w zakresie </w:t>
      </w:r>
      <w:r w:rsidRPr="00E22C45">
        <w:rPr>
          <w:rFonts w:ascii="Arial" w:hAnsi="Arial" w:cs="Arial"/>
          <w:sz w:val="22"/>
          <w:szCs w:val="22"/>
        </w:rPr>
        <w:t xml:space="preserve">kompleksowej organizacji </w:t>
      </w:r>
      <w:r w:rsidR="006A5A8E" w:rsidRPr="006A5A8E">
        <w:rPr>
          <w:rFonts w:ascii="Arial" w:hAnsi="Arial" w:cs="Arial"/>
          <w:sz w:val="22"/>
          <w:szCs w:val="22"/>
        </w:rPr>
        <w:t>krajowego wyjazdu studyjnego w ramach Operacji pn. „Upowszechnianie wiedzy oraz dobrych praktyk w przetwórstwie i rolnictwie ekologicznym" Województwo lubelskie i podkarpackie, w terminie 12.10.2020 – 17.10.2020 - operacja własna do realizacji w ramach Planu Działania Krajowej Sieci Obszarów Wiejskich na lata 2014–2020 w zakresie SIR, Plan Operacyjny na lata 2020–2021</w:t>
      </w:r>
    </w:p>
    <w:p w:rsidR="00E22C45" w:rsidRPr="00B7682D" w:rsidRDefault="00E22C45" w:rsidP="006A5A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– </w:t>
      </w:r>
      <w:r w:rsidRPr="002B12B8">
        <w:rPr>
          <w:rFonts w:ascii="Arial" w:hAnsi="Arial" w:cs="Arial"/>
          <w:sz w:val="22"/>
          <w:szCs w:val="22"/>
        </w:rPr>
        <w:t xml:space="preserve"> zgodnie z</w:t>
      </w:r>
      <w:r>
        <w:rPr>
          <w:rFonts w:ascii="Arial" w:hAnsi="Arial" w:cs="Arial"/>
          <w:sz w:val="22"/>
          <w:szCs w:val="22"/>
        </w:rPr>
        <w:t xml:space="preserve"> ofertą, która stanowi integralną część umowy.</w:t>
      </w:r>
    </w:p>
    <w:p w:rsidR="00E22C45" w:rsidRDefault="00E22C45" w:rsidP="00E22C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22C45" w:rsidRPr="00B7682D" w:rsidRDefault="00E22C45" w:rsidP="00E22C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§ 2</w:t>
      </w:r>
    </w:p>
    <w:p w:rsidR="00E22C45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przedmiotu umowy wynosi zgodnie z ofertą Wykonawcy:</w:t>
      </w:r>
    </w:p>
    <w:p w:rsidR="00E22C45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843"/>
        <w:gridCol w:w="1984"/>
      </w:tblGrid>
      <w:tr w:rsidR="00E22C45" w:rsidRPr="00447FB8" w:rsidTr="00FE53B0">
        <w:trPr>
          <w:trHeight w:val="35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45" w:rsidRPr="00C34F8A" w:rsidRDefault="00E22C45" w:rsidP="00FE53B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4F8A">
              <w:rPr>
                <w:rFonts w:ascii="Arial" w:hAnsi="Arial" w:cs="Arial"/>
                <w:b/>
                <w:sz w:val="22"/>
                <w:szCs w:val="22"/>
              </w:rPr>
              <w:t xml:space="preserve">Przedmiot zamówienia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45" w:rsidRPr="00C34F8A" w:rsidRDefault="00E22C45" w:rsidP="00FE53B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4F8A">
              <w:rPr>
                <w:rFonts w:ascii="Arial" w:hAnsi="Arial" w:cs="Arial"/>
                <w:b/>
                <w:sz w:val="22"/>
                <w:szCs w:val="22"/>
              </w:rPr>
              <w:t>Cena (netto)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45" w:rsidRPr="00C34F8A" w:rsidRDefault="00E22C45" w:rsidP="00FE53B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4F8A">
              <w:rPr>
                <w:rFonts w:ascii="Arial" w:hAnsi="Arial" w:cs="Arial"/>
                <w:b/>
                <w:sz w:val="22"/>
                <w:szCs w:val="22"/>
              </w:rPr>
              <w:t>Cena (brutto)</w:t>
            </w:r>
          </w:p>
        </w:tc>
      </w:tr>
      <w:tr w:rsidR="00E22C45" w:rsidRPr="00447FB8" w:rsidTr="00FE53B0">
        <w:trPr>
          <w:trHeight w:val="57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8E" w:rsidRPr="006A5A8E" w:rsidRDefault="00E22C45" w:rsidP="006A5A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sz w:val="22"/>
                <w:szCs w:val="22"/>
              </w:rPr>
              <w:t>ompleksow</w:t>
            </w:r>
            <w:r>
              <w:rPr>
                <w:rFonts w:ascii="Arial" w:hAnsi="Arial" w:cs="Arial"/>
                <w:b/>
                <w:sz w:val="22"/>
                <w:szCs w:val="22"/>
              </w:rPr>
              <w:t>a organizacja</w:t>
            </w:r>
            <w:r w:rsidRPr="008D02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A5A8E" w:rsidRPr="006A5A8E">
              <w:rPr>
                <w:rFonts w:ascii="Arial" w:hAnsi="Arial" w:cs="Arial"/>
                <w:b/>
                <w:sz w:val="22"/>
                <w:szCs w:val="22"/>
              </w:rPr>
              <w:t>krajowego wyjazdu studyjnego w ramach Operacji pn. „Upowszechnianie wiedzy oraz dobrych praktyk w przetwórstwie i rolnictwie ekologicznym" Województwo lubelskie i podkarpackie, w terminie 12.10.2020 – 17.10.2020 - operacja własna do realizacji w ramach Planu Działania Krajowej Sieci Obszarów Wiejskich na lata 2014–2020 w zakresie SIR, Plan Operacyjny na lata 2020–2021</w:t>
            </w:r>
          </w:p>
          <w:p w:rsidR="00E22C45" w:rsidRPr="00C33708" w:rsidRDefault="00E22C45" w:rsidP="00FE53B0">
            <w:pPr>
              <w:spacing w:line="360" w:lineRule="auto"/>
              <w:rPr>
                <w:rFonts w:ascii="Arial" w:hAnsi="Arial" w:cs="Arial"/>
                <w:bCs/>
                <w:i/>
                <w:iCs/>
                <w:spacing w:val="5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45" w:rsidRPr="00C34F8A" w:rsidRDefault="00E22C45" w:rsidP="00FE53B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45" w:rsidRPr="00C34F8A" w:rsidRDefault="00E22C45" w:rsidP="00FE53B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22C45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2C45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brutto: ………………………………………………… zł</w:t>
      </w:r>
    </w:p>
    <w:p w:rsidR="00E22C45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2C45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Podane ceny nie mogą ulec zmianie w trakcie trwania umowy.</w:t>
      </w:r>
    </w:p>
    <w:p w:rsidR="00E22C45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2C45" w:rsidRDefault="00E22C45" w:rsidP="00E22C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§ 3</w:t>
      </w:r>
    </w:p>
    <w:p w:rsidR="00E22C45" w:rsidRPr="00082230" w:rsidRDefault="00E22C45" w:rsidP="00E22C45">
      <w:pPr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082230">
        <w:rPr>
          <w:rFonts w:ascii="Arial" w:hAnsi="Arial" w:cs="Arial"/>
          <w:sz w:val="22"/>
          <w:szCs w:val="22"/>
        </w:rPr>
        <w:t xml:space="preserve">Termin </w:t>
      </w:r>
      <w:r w:rsidR="00652DB4">
        <w:rPr>
          <w:rFonts w:ascii="Arial" w:hAnsi="Arial" w:cs="Arial"/>
          <w:sz w:val="22"/>
          <w:szCs w:val="22"/>
        </w:rPr>
        <w:t xml:space="preserve">wyjazdu studyjnego: od </w:t>
      </w:r>
      <w:r>
        <w:rPr>
          <w:rFonts w:ascii="Arial" w:hAnsi="Arial" w:cs="Arial"/>
          <w:sz w:val="22"/>
          <w:szCs w:val="22"/>
        </w:rPr>
        <w:t>28.09.2020 r</w:t>
      </w:r>
      <w:r w:rsidRPr="00082230">
        <w:rPr>
          <w:rFonts w:ascii="Arial" w:hAnsi="Arial" w:cs="Arial"/>
          <w:sz w:val="22"/>
          <w:szCs w:val="22"/>
        </w:rPr>
        <w:t xml:space="preserve">. do </w:t>
      </w:r>
      <w:r>
        <w:rPr>
          <w:rFonts w:ascii="Arial" w:hAnsi="Arial" w:cs="Arial"/>
          <w:sz w:val="22"/>
          <w:szCs w:val="22"/>
        </w:rPr>
        <w:t>02.10.2020 r.</w:t>
      </w:r>
    </w:p>
    <w:p w:rsidR="00E22C45" w:rsidRDefault="00E22C45" w:rsidP="00E22C45">
      <w:pPr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Osobami wyznaczonymi do kontaktu w sprawie realizacji zamówienia są:</w:t>
      </w:r>
    </w:p>
    <w:p w:rsidR="00E22C45" w:rsidRDefault="00E22C45" w:rsidP="00E22C45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Zamawiającego:</w:t>
      </w:r>
    </w:p>
    <w:p w:rsidR="00E22C45" w:rsidRDefault="00E22C45" w:rsidP="00E22C45">
      <w:pPr>
        <w:spacing w:line="360" w:lineRule="auto"/>
        <w:ind w:left="7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000A3">
        <w:rPr>
          <w:rFonts w:ascii="Arial" w:hAnsi="Arial" w:cs="Arial"/>
          <w:sz w:val="22"/>
          <w:szCs w:val="22"/>
        </w:rPr>
        <w:t xml:space="preserve">Joanna </w:t>
      </w:r>
      <w:proofErr w:type="spellStart"/>
      <w:r w:rsidR="004000A3">
        <w:rPr>
          <w:rFonts w:ascii="Arial" w:hAnsi="Arial" w:cs="Arial"/>
          <w:sz w:val="22"/>
          <w:szCs w:val="22"/>
        </w:rPr>
        <w:t>Szczęsna</w:t>
      </w:r>
      <w:proofErr w:type="spellEnd"/>
      <w:r>
        <w:rPr>
          <w:rFonts w:ascii="Arial" w:hAnsi="Arial" w:cs="Arial"/>
          <w:sz w:val="22"/>
          <w:szCs w:val="22"/>
        </w:rPr>
        <w:t xml:space="preserve">, e-mail: </w:t>
      </w:r>
      <w:hyperlink r:id="rId5" w:history="1">
        <w:r w:rsidR="004000A3" w:rsidRPr="00B95C9D">
          <w:rPr>
            <w:rStyle w:val="Hipercze"/>
            <w:rFonts w:ascii="Arial" w:hAnsi="Arial" w:cs="Arial"/>
            <w:sz w:val="22"/>
            <w:szCs w:val="22"/>
          </w:rPr>
          <w:t>joanna.szczesna@kpodr.pl</w:t>
        </w:r>
      </w:hyperlink>
      <w:r w:rsidR="004000A3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E22C45" w:rsidRDefault="00E22C45" w:rsidP="00E22C45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Wykonawcy:</w:t>
      </w:r>
    </w:p>
    <w:p w:rsidR="00E22C45" w:rsidRDefault="00E22C45" w:rsidP="00E22C45">
      <w:pPr>
        <w:spacing w:line="360" w:lineRule="auto"/>
        <w:ind w:left="7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……………………– e-mail: ………</w:t>
      </w:r>
    </w:p>
    <w:p w:rsidR="00E22C45" w:rsidRDefault="00E22C45" w:rsidP="00E22C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22C45" w:rsidRDefault="00E22C45" w:rsidP="00E22C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4</w:t>
      </w:r>
    </w:p>
    <w:p w:rsidR="00E22C45" w:rsidRPr="009A62B0" w:rsidRDefault="00E22C45" w:rsidP="00E22C45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82230">
        <w:rPr>
          <w:rFonts w:ascii="Arial" w:hAnsi="Arial" w:cs="Arial"/>
          <w:sz w:val="22"/>
          <w:szCs w:val="22"/>
        </w:rPr>
        <w:t xml:space="preserve">Przedmiot zamówienia w zakresie </w:t>
      </w:r>
      <w:r>
        <w:rPr>
          <w:rFonts w:ascii="Arial" w:hAnsi="Arial" w:cs="Arial"/>
          <w:sz w:val="22"/>
          <w:szCs w:val="22"/>
        </w:rPr>
        <w:t xml:space="preserve">świadczenia usługi kompleksowej organizacji wyjazdu studyjnego musi być świadczony zgodnie </w:t>
      </w:r>
      <w:r w:rsidRPr="00082230">
        <w:rPr>
          <w:rFonts w:ascii="Arial" w:hAnsi="Arial" w:cs="Arial"/>
          <w:sz w:val="22"/>
          <w:szCs w:val="22"/>
        </w:rPr>
        <w:t xml:space="preserve">z wymaganiami zawartymi w ofercie </w:t>
      </w:r>
      <w:r>
        <w:rPr>
          <w:rFonts w:ascii="Arial" w:hAnsi="Arial" w:cs="Arial"/>
          <w:sz w:val="22"/>
          <w:szCs w:val="22"/>
        </w:rPr>
        <w:br/>
      </w:r>
      <w:r w:rsidRPr="00082230">
        <w:rPr>
          <w:rFonts w:ascii="Arial" w:hAnsi="Arial" w:cs="Arial"/>
          <w:sz w:val="22"/>
          <w:szCs w:val="22"/>
        </w:rPr>
        <w:t xml:space="preserve">i w </w:t>
      </w:r>
      <w:r w:rsidRPr="009A62B0">
        <w:rPr>
          <w:rFonts w:ascii="Arial" w:hAnsi="Arial" w:cs="Arial"/>
          <w:sz w:val="22"/>
          <w:szCs w:val="22"/>
        </w:rPr>
        <w:t>szczegółowym opisie przedmiotu zamówienia.</w:t>
      </w:r>
    </w:p>
    <w:p w:rsidR="00E22C45" w:rsidRDefault="00E22C45" w:rsidP="00E22C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22C45" w:rsidRPr="00B7682D" w:rsidRDefault="00E22C45" w:rsidP="00E22C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5</w:t>
      </w:r>
    </w:p>
    <w:p w:rsidR="00E22C45" w:rsidRPr="00B7682D" w:rsidRDefault="00E22C45" w:rsidP="00E22C45">
      <w:pPr>
        <w:numPr>
          <w:ilvl w:val="0"/>
          <w:numId w:val="1"/>
        </w:numPr>
        <w:tabs>
          <w:tab w:val="num" w:pos="426"/>
        </w:tabs>
        <w:spacing w:after="20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postanawiają, że obowiązującą je formą odszkodowania są kary umowne</w:t>
      </w:r>
      <w:r w:rsidRPr="00B7682D">
        <w:rPr>
          <w:rFonts w:ascii="Arial" w:hAnsi="Arial" w:cs="Arial"/>
          <w:sz w:val="22"/>
          <w:szCs w:val="22"/>
        </w:rPr>
        <w:t>.</w:t>
      </w:r>
    </w:p>
    <w:p w:rsidR="00E22C45" w:rsidRDefault="00E22C45" w:rsidP="00E22C45">
      <w:pPr>
        <w:numPr>
          <w:ilvl w:val="0"/>
          <w:numId w:val="1"/>
        </w:numPr>
        <w:tabs>
          <w:tab w:val="num" w:pos="426"/>
        </w:tabs>
        <w:spacing w:after="20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możliwość naliczenia kar umownych:</w:t>
      </w:r>
    </w:p>
    <w:p w:rsidR="00E22C45" w:rsidRDefault="00E22C45" w:rsidP="00E22C45">
      <w:pPr>
        <w:numPr>
          <w:ilvl w:val="0"/>
          <w:numId w:val="4"/>
        </w:numPr>
        <w:spacing w:after="200" w:line="360" w:lineRule="auto"/>
        <w:ind w:left="700" w:hanging="23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9A62B0">
        <w:rPr>
          <w:rFonts w:ascii="Arial" w:hAnsi="Arial" w:cs="Arial"/>
          <w:sz w:val="22"/>
          <w:szCs w:val="22"/>
        </w:rPr>
        <w:t xml:space="preserve"> przypadku świadczenia usługi niezgodnie z ofertą i szczegółowym opisem przedmiotu zamówienia</w:t>
      </w:r>
      <w:r>
        <w:rPr>
          <w:rFonts w:ascii="Arial" w:hAnsi="Arial" w:cs="Arial"/>
          <w:sz w:val="22"/>
          <w:szCs w:val="22"/>
        </w:rPr>
        <w:t xml:space="preserve"> – w wysokości 30% wynagrodzenia brutto z § 2.</w:t>
      </w:r>
    </w:p>
    <w:p w:rsidR="00E22C45" w:rsidRDefault="00E22C45" w:rsidP="00E22C45">
      <w:pPr>
        <w:numPr>
          <w:ilvl w:val="0"/>
          <w:numId w:val="1"/>
        </w:numPr>
        <w:tabs>
          <w:tab w:val="num" w:pos="426"/>
        </w:tabs>
        <w:spacing w:after="200" w:line="360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ma prawo żądać ustawowych odsetek za zwłokę w płatności należności za wykonaną usługę.</w:t>
      </w:r>
    </w:p>
    <w:p w:rsidR="00E22C45" w:rsidRPr="00B7682D" w:rsidRDefault="00E22C45" w:rsidP="00E22C45">
      <w:pPr>
        <w:numPr>
          <w:ilvl w:val="0"/>
          <w:numId w:val="1"/>
        </w:numPr>
        <w:tabs>
          <w:tab w:val="num" w:pos="426"/>
        </w:tabs>
        <w:spacing w:after="200" w:line="360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prawo do odszkodowania uzupełniającego, przenoszącego wartość kar umownych do wysokości rzeczywiście poniesionej szkody dochodzonego </w:t>
      </w:r>
      <w:r w:rsidR="007E15DE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>w trybie art. 471 Kodeksu cywilnego.</w:t>
      </w:r>
    </w:p>
    <w:p w:rsidR="00E22C45" w:rsidRPr="00B7682D" w:rsidRDefault="00E22C45" w:rsidP="00E22C45">
      <w:pPr>
        <w:spacing w:line="360" w:lineRule="auto"/>
        <w:rPr>
          <w:rFonts w:ascii="Arial" w:hAnsi="Arial" w:cs="Arial"/>
          <w:sz w:val="22"/>
          <w:szCs w:val="22"/>
        </w:rPr>
      </w:pPr>
    </w:p>
    <w:p w:rsidR="00E22C45" w:rsidRPr="00B7682D" w:rsidRDefault="00E22C45" w:rsidP="00E22C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6</w:t>
      </w:r>
    </w:p>
    <w:p w:rsidR="00E22C45" w:rsidRDefault="00E22C45" w:rsidP="00E22C45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Wykonawca</w:t>
      </w:r>
      <w:r w:rsidRPr="00E010C5">
        <w:rPr>
          <w:rFonts w:ascii="Arial" w:hAnsi="Arial" w:cs="Arial"/>
          <w:sz w:val="22"/>
          <w:szCs w:val="22"/>
        </w:rPr>
        <w:t xml:space="preserve"> wystawi Zamawiającemu fakturę VAT </w:t>
      </w:r>
      <w:r>
        <w:rPr>
          <w:rFonts w:ascii="Arial" w:hAnsi="Arial" w:cs="Arial"/>
          <w:sz w:val="22"/>
          <w:szCs w:val="22"/>
        </w:rPr>
        <w:t>po zrealizowanym wyjeździe studyjnym.</w:t>
      </w:r>
    </w:p>
    <w:p w:rsidR="00E22C45" w:rsidRDefault="00E22C45" w:rsidP="00E22C45">
      <w:pPr>
        <w:tabs>
          <w:tab w:val="num" w:pos="288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żądać załączenia do faktury szczegółowej kalkulacji kosztów składających się na realizację przedmiotu zamówienia.</w:t>
      </w:r>
    </w:p>
    <w:p w:rsidR="00E22C45" w:rsidRDefault="00E22C45" w:rsidP="00E22C45">
      <w:pPr>
        <w:numPr>
          <w:ilvl w:val="3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dokona zapłaty należności za usługę zgodnie z wymienioną w ofercie ceną, w terminie 14 dni od dnia dostarczenia faktury.</w:t>
      </w:r>
    </w:p>
    <w:p w:rsidR="00E22C45" w:rsidRPr="00F85D29" w:rsidRDefault="00E22C45" w:rsidP="00E22C45">
      <w:pPr>
        <w:tabs>
          <w:tab w:val="num" w:pos="2880"/>
        </w:tabs>
        <w:spacing w:line="360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E22C45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2C45" w:rsidRPr="00B7682D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2C45" w:rsidRPr="00B7682D" w:rsidRDefault="00E22C45" w:rsidP="00E22C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lastRenderedPageBreak/>
        <w:t xml:space="preserve">§ </w:t>
      </w:r>
      <w:r>
        <w:rPr>
          <w:rFonts w:ascii="Arial" w:hAnsi="Arial" w:cs="Arial"/>
          <w:sz w:val="22"/>
          <w:szCs w:val="22"/>
        </w:rPr>
        <w:t>7</w:t>
      </w:r>
    </w:p>
    <w:p w:rsidR="00E22C45" w:rsidRPr="00B7682D" w:rsidRDefault="00E22C45" w:rsidP="00E22C45">
      <w:pPr>
        <w:numPr>
          <w:ilvl w:val="0"/>
          <w:numId w:val="2"/>
        </w:numPr>
        <w:tabs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B7682D">
        <w:rPr>
          <w:rFonts w:ascii="Arial" w:hAnsi="Arial" w:cs="Arial"/>
          <w:sz w:val="22"/>
          <w:szCs w:val="22"/>
        </w:rPr>
        <w:t xml:space="preserve"> oświadcza, że posiada wiedzę i doświadczenie oraz zaplecze techniczne niezbędne dla należytego wykonania umowy w zakresie wskazanym w § 1.</w:t>
      </w:r>
    </w:p>
    <w:p w:rsidR="00E22C45" w:rsidRPr="007D5822" w:rsidRDefault="00E22C45" w:rsidP="00E22C45">
      <w:pPr>
        <w:numPr>
          <w:ilvl w:val="0"/>
          <w:numId w:val="2"/>
        </w:numPr>
        <w:tabs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B7682D">
        <w:rPr>
          <w:rFonts w:ascii="Arial" w:hAnsi="Arial" w:cs="Arial"/>
          <w:sz w:val="22"/>
          <w:szCs w:val="22"/>
        </w:rPr>
        <w:t xml:space="preserve"> zobowiązany jest do zachowania w tajemnicy wszelkich informacji, do których będzie miał dostęp w związku z wykonywaniem niniejszej umowy. Wyjątek stanowią informacje dostępne publicznie.</w:t>
      </w:r>
    </w:p>
    <w:p w:rsidR="00E22C45" w:rsidRPr="00140551" w:rsidRDefault="00E22C45" w:rsidP="00E22C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40551">
        <w:rPr>
          <w:rFonts w:ascii="Arial" w:hAnsi="Arial" w:cs="Arial"/>
          <w:sz w:val="22"/>
          <w:szCs w:val="22"/>
        </w:rPr>
        <w:t>§ 8</w:t>
      </w:r>
    </w:p>
    <w:p w:rsidR="00140551" w:rsidRPr="00140551" w:rsidRDefault="00140551" w:rsidP="00140551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40551">
        <w:rPr>
          <w:rFonts w:ascii="Arial" w:hAnsi="Arial" w:cs="Arial"/>
          <w:sz w:val="22"/>
          <w:szCs w:val="22"/>
          <w:shd w:val="clear" w:color="auto" w:fill="FFFFFF"/>
        </w:rPr>
        <w:t>W</w:t>
      </w:r>
      <w:r w:rsidRPr="00140551">
        <w:rPr>
          <w:rFonts w:ascii="Arial" w:hAnsi="Arial" w:cs="Arial"/>
          <w:sz w:val="22"/>
          <w:szCs w:val="22"/>
          <w:shd w:val="clear" w:color="auto" w:fill="FFFFFF"/>
        </w:rPr>
        <w:t xml:space="preserve"> razie zaistnienia istotnej zmiany okoliczności powodującej, że wykonanie umowy nie leży </w:t>
      </w:r>
      <w:r w:rsidR="008F19C6">
        <w:rPr>
          <w:rFonts w:ascii="Arial" w:hAnsi="Arial" w:cs="Arial"/>
          <w:sz w:val="22"/>
          <w:szCs w:val="22"/>
          <w:shd w:val="clear" w:color="auto" w:fill="FFFFFF"/>
        </w:rPr>
        <w:t xml:space="preserve">      </w:t>
      </w:r>
      <w:r w:rsidRPr="00140551">
        <w:rPr>
          <w:rFonts w:ascii="Arial" w:hAnsi="Arial" w:cs="Arial"/>
          <w:sz w:val="22"/>
          <w:szCs w:val="22"/>
          <w:shd w:val="clear" w:color="auto" w:fill="FFFFFF"/>
        </w:rPr>
        <w:t>w interesie publicznym, czego nie można było przewidzieć w chwili zawarcia umowy, lub dalsze wykonywanie umowy może zagrozić istotnemu interesowi bezpieczeństwa państwa lub bezpieczeństwu publicznemu, zamawiający może odstąpić od umowy.</w:t>
      </w:r>
    </w:p>
    <w:p w:rsidR="00140551" w:rsidRPr="00140551" w:rsidRDefault="00140551" w:rsidP="0014055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40551">
        <w:rPr>
          <w:rFonts w:ascii="Arial" w:hAnsi="Arial" w:cs="Arial"/>
          <w:sz w:val="22"/>
          <w:szCs w:val="22"/>
        </w:rPr>
        <w:t>§ 9</w:t>
      </w:r>
    </w:p>
    <w:p w:rsidR="00E22C45" w:rsidRDefault="00E22C45" w:rsidP="00E22C45">
      <w:pPr>
        <w:numPr>
          <w:ilvl w:val="3"/>
          <w:numId w:val="2"/>
        </w:numPr>
        <w:tabs>
          <w:tab w:val="clear" w:pos="2880"/>
        </w:tabs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niniejszej umowy wymagają zgody obu stron umowy oraz formy pisemnej pod rygorem nieważności takich zmian.</w:t>
      </w:r>
    </w:p>
    <w:p w:rsidR="008F3554" w:rsidRDefault="00E22C45" w:rsidP="008F3554">
      <w:pPr>
        <w:numPr>
          <w:ilvl w:val="3"/>
          <w:numId w:val="2"/>
        </w:numPr>
        <w:tabs>
          <w:tab w:val="clear" w:pos="2880"/>
        </w:tabs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Zakazuje się zmian postanowień zawartej umowy w stosunku do treści oferty, które zwiększałyby kwotę za realizację zamówienia lub zmniejszałyby zakres realizowanego zamówienia.</w:t>
      </w:r>
    </w:p>
    <w:p w:rsidR="00E22C45" w:rsidRPr="00B7682D" w:rsidRDefault="00E22C45" w:rsidP="00E22C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140551">
        <w:rPr>
          <w:rFonts w:ascii="Arial" w:hAnsi="Arial" w:cs="Arial"/>
          <w:sz w:val="22"/>
          <w:szCs w:val="22"/>
        </w:rPr>
        <w:t xml:space="preserve"> 10</w:t>
      </w:r>
    </w:p>
    <w:p w:rsidR="00E22C45" w:rsidRPr="00140551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 xml:space="preserve">W sprawach nie uregulowanych niniejszą umową </w:t>
      </w:r>
      <w:r>
        <w:rPr>
          <w:rFonts w:ascii="Arial" w:hAnsi="Arial" w:cs="Arial"/>
          <w:sz w:val="22"/>
          <w:szCs w:val="22"/>
        </w:rPr>
        <w:t>stosuje się</w:t>
      </w:r>
      <w:r w:rsidRPr="00B7682D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rzepisy Kodeksu cywilnego</w:t>
      </w:r>
      <w:r w:rsidR="00140551">
        <w:rPr>
          <w:rFonts w:ascii="Arial" w:hAnsi="Arial" w:cs="Arial"/>
          <w:sz w:val="22"/>
          <w:szCs w:val="22"/>
        </w:rPr>
        <w:t xml:space="preserve"> oraz </w:t>
      </w:r>
      <w:r w:rsidR="00140551" w:rsidRPr="00140551">
        <w:rPr>
          <w:rStyle w:val="tm8"/>
          <w:rFonts w:ascii="Arial" w:hAnsi="Arial" w:cs="Arial"/>
          <w:iCs/>
          <w:color w:val="2B2B2B"/>
          <w:sz w:val="22"/>
          <w:szCs w:val="22"/>
          <w:bdr w:val="none" w:sz="0" w:space="0" w:color="auto" w:frame="1"/>
          <w:shd w:val="clear" w:color="auto" w:fill="FFFFFF"/>
        </w:rPr>
        <w:t>ustaw</w:t>
      </w:r>
      <w:r w:rsidR="00140551">
        <w:rPr>
          <w:rStyle w:val="tm8"/>
          <w:rFonts w:ascii="Arial" w:hAnsi="Arial" w:cs="Arial"/>
          <w:iCs/>
          <w:color w:val="2B2B2B"/>
          <w:sz w:val="22"/>
          <w:szCs w:val="22"/>
          <w:bdr w:val="none" w:sz="0" w:space="0" w:color="auto" w:frame="1"/>
          <w:shd w:val="clear" w:color="auto" w:fill="FFFFFF"/>
        </w:rPr>
        <w:t>y</w:t>
      </w:r>
      <w:r w:rsidR="00140551" w:rsidRPr="00140551">
        <w:rPr>
          <w:rStyle w:val="tm8"/>
          <w:rFonts w:ascii="Arial" w:hAnsi="Arial" w:cs="Arial"/>
          <w:iCs/>
          <w:color w:val="2B2B2B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140551" w:rsidRPr="00140551">
        <w:rPr>
          <w:rStyle w:val="tm7"/>
          <w:rFonts w:ascii="Arial" w:hAnsi="Arial" w:cs="Arial"/>
          <w:iCs/>
          <w:color w:val="2B2B2B"/>
          <w:sz w:val="22"/>
          <w:szCs w:val="22"/>
          <w:bdr w:val="none" w:sz="0" w:space="0" w:color="auto" w:frame="1"/>
          <w:shd w:val="clear" w:color="auto" w:fill="FFFFFF"/>
        </w:rPr>
        <w:t>o szczególnych rozwiązaniach związanych z  zapobieganiem, przeciwdziałaniem i zwalczaniem COVID-19 innych chorób zakaźnych oraz wywoła</w:t>
      </w:r>
      <w:r w:rsidR="00140551">
        <w:rPr>
          <w:rStyle w:val="tm7"/>
          <w:rFonts w:ascii="Arial" w:hAnsi="Arial" w:cs="Arial"/>
          <w:iCs/>
          <w:color w:val="2B2B2B"/>
          <w:sz w:val="22"/>
          <w:szCs w:val="22"/>
          <w:bdr w:val="none" w:sz="0" w:space="0" w:color="auto" w:frame="1"/>
          <w:shd w:val="clear" w:color="auto" w:fill="FFFFFF"/>
        </w:rPr>
        <w:t>nych nimi sytuacji kryzysowych (</w:t>
      </w:r>
      <w:r w:rsidR="00140551" w:rsidRPr="00140551">
        <w:rPr>
          <w:rStyle w:val="tm7"/>
          <w:rFonts w:ascii="Arial" w:hAnsi="Arial" w:cs="Arial"/>
          <w:iCs/>
          <w:color w:val="2B2B2B"/>
          <w:sz w:val="22"/>
          <w:szCs w:val="22"/>
          <w:bdr w:val="none" w:sz="0" w:space="0" w:color="auto" w:frame="1"/>
          <w:shd w:val="clear" w:color="auto" w:fill="FFFFFF"/>
        </w:rPr>
        <w:t>Dz. U. 2020 r., poz. 37</w:t>
      </w:r>
      <w:r w:rsidR="00140551" w:rsidRPr="00140551">
        <w:rPr>
          <w:rStyle w:val="tm7"/>
          <w:rFonts w:ascii="Arial" w:hAnsi="Arial" w:cs="Arial"/>
          <w:color w:val="2B2B2B"/>
          <w:sz w:val="22"/>
          <w:szCs w:val="22"/>
          <w:bdr w:val="none" w:sz="0" w:space="0" w:color="auto" w:frame="1"/>
          <w:shd w:val="clear" w:color="auto" w:fill="FFFFFF"/>
        </w:rPr>
        <w:t>4.</w:t>
      </w:r>
      <w:r w:rsidR="00140551">
        <w:rPr>
          <w:rStyle w:val="tm7"/>
          <w:rFonts w:ascii="Arial" w:hAnsi="Arial" w:cs="Arial"/>
          <w:color w:val="2B2B2B"/>
          <w:sz w:val="22"/>
          <w:szCs w:val="22"/>
          <w:bdr w:val="none" w:sz="0" w:space="0" w:color="auto" w:frame="1"/>
          <w:shd w:val="clear" w:color="auto" w:fill="FFFFFF"/>
        </w:rPr>
        <w:t xml:space="preserve"> z późniejszymi zmianami)</w:t>
      </w:r>
    </w:p>
    <w:p w:rsidR="00E22C45" w:rsidRDefault="00E22C45" w:rsidP="00E22C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22C45" w:rsidRPr="00B7682D" w:rsidRDefault="00E22C45" w:rsidP="00E22C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§ 1</w:t>
      </w:r>
      <w:r w:rsidR="00140551">
        <w:rPr>
          <w:rFonts w:ascii="Arial" w:hAnsi="Arial" w:cs="Arial"/>
          <w:sz w:val="22"/>
          <w:szCs w:val="22"/>
        </w:rPr>
        <w:t>1</w:t>
      </w:r>
    </w:p>
    <w:p w:rsidR="00E22C45" w:rsidRPr="00B7682D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Właściwym do rozpoznania sporów wynikłych na tle realizacji niniejszej umowy jest sąd właściwy miejscowo dla Zamawiającego.</w:t>
      </w:r>
    </w:p>
    <w:p w:rsidR="00E22C45" w:rsidRPr="00B7682D" w:rsidRDefault="00E22C45" w:rsidP="00E22C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22C45" w:rsidRPr="00B7682D" w:rsidRDefault="00E22C45" w:rsidP="00E22C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§ 1</w:t>
      </w:r>
      <w:r w:rsidR="00140551">
        <w:rPr>
          <w:rFonts w:ascii="Arial" w:hAnsi="Arial" w:cs="Arial"/>
          <w:sz w:val="22"/>
          <w:szCs w:val="22"/>
        </w:rPr>
        <w:t>2</w:t>
      </w:r>
    </w:p>
    <w:p w:rsidR="00E22C45" w:rsidRPr="00140551" w:rsidRDefault="00E22C45" w:rsidP="00140551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B7682D">
        <w:rPr>
          <w:rFonts w:ascii="Arial" w:hAnsi="Arial" w:cs="Arial"/>
          <w:sz w:val="22"/>
          <w:szCs w:val="22"/>
        </w:rPr>
        <w:t xml:space="preserve">Umowę sporządzono w dwóch jednobrzmiących egzemplarzach po </w:t>
      </w:r>
      <w:r>
        <w:rPr>
          <w:rFonts w:ascii="Arial" w:hAnsi="Arial" w:cs="Arial"/>
          <w:sz w:val="22"/>
          <w:szCs w:val="22"/>
        </w:rPr>
        <w:t>jednym</w:t>
      </w:r>
      <w:r w:rsidRPr="00B7682D">
        <w:rPr>
          <w:rFonts w:ascii="Arial" w:hAnsi="Arial" w:cs="Arial"/>
          <w:sz w:val="22"/>
          <w:szCs w:val="22"/>
        </w:rPr>
        <w:t xml:space="preserve"> dla </w:t>
      </w:r>
      <w:r>
        <w:rPr>
          <w:rFonts w:ascii="Arial" w:hAnsi="Arial" w:cs="Arial"/>
          <w:sz w:val="22"/>
          <w:szCs w:val="22"/>
          <w:lang w:val="pl-PL"/>
        </w:rPr>
        <w:t>Zamawiającego i Wykonawcy</w:t>
      </w:r>
      <w:r w:rsidRPr="00B7682D">
        <w:rPr>
          <w:rFonts w:ascii="Arial" w:hAnsi="Arial" w:cs="Arial"/>
          <w:sz w:val="22"/>
          <w:szCs w:val="22"/>
        </w:rPr>
        <w:t>.</w:t>
      </w:r>
    </w:p>
    <w:p w:rsidR="00E22C45" w:rsidRPr="00B7682D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4538"/>
      </w:tblGrid>
      <w:tr w:rsidR="00E22C45" w:rsidRPr="00B7682D" w:rsidTr="00140551">
        <w:tc>
          <w:tcPr>
            <w:tcW w:w="4534" w:type="dxa"/>
          </w:tcPr>
          <w:p w:rsidR="00E22C45" w:rsidRPr="00B7682D" w:rsidRDefault="00E22C45" w:rsidP="00FE53B0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7682D">
              <w:rPr>
                <w:rFonts w:ascii="Arial" w:hAnsi="Arial" w:cs="Arial"/>
                <w:sz w:val="22"/>
                <w:szCs w:val="22"/>
              </w:rPr>
              <w:t xml:space="preserve">      ZAMAWIAJĄCY</w:t>
            </w:r>
          </w:p>
        </w:tc>
        <w:tc>
          <w:tcPr>
            <w:tcW w:w="4538" w:type="dxa"/>
          </w:tcPr>
          <w:p w:rsidR="00E22C45" w:rsidRPr="00B7682D" w:rsidRDefault="00E22C45" w:rsidP="00FE53B0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82D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</w:tr>
    </w:tbl>
    <w:p w:rsidR="00973396" w:rsidRDefault="00973396" w:rsidP="00E22C45"/>
    <w:sectPr w:rsidR="0097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53F"/>
    <w:multiLevelType w:val="hybridMultilevel"/>
    <w:tmpl w:val="3AFAE3C2"/>
    <w:lvl w:ilvl="0" w:tplc="0FB855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76B19EF"/>
    <w:multiLevelType w:val="hybridMultilevel"/>
    <w:tmpl w:val="D47E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653EE"/>
    <w:multiLevelType w:val="multilevel"/>
    <w:tmpl w:val="1FEE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B66AC"/>
    <w:multiLevelType w:val="multilevel"/>
    <w:tmpl w:val="4D08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DE87921"/>
    <w:multiLevelType w:val="hybridMultilevel"/>
    <w:tmpl w:val="03F06120"/>
    <w:lvl w:ilvl="0" w:tplc="541C15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50D61E9"/>
    <w:multiLevelType w:val="multilevel"/>
    <w:tmpl w:val="E2B016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43704"/>
    <w:multiLevelType w:val="hybridMultilevel"/>
    <w:tmpl w:val="4BC66FCA"/>
    <w:lvl w:ilvl="0" w:tplc="347E2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45"/>
    <w:rsid w:val="00140551"/>
    <w:rsid w:val="002A5F55"/>
    <w:rsid w:val="002E2411"/>
    <w:rsid w:val="004000A3"/>
    <w:rsid w:val="005836AB"/>
    <w:rsid w:val="00652DB4"/>
    <w:rsid w:val="006A5A8E"/>
    <w:rsid w:val="007E15DE"/>
    <w:rsid w:val="008B3CE1"/>
    <w:rsid w:val="008F19C6"/>
    <w:rsid w:val="008F3554"/>
    <w:rsid w:val="00973396"/>
    <w:rsid w:val="00E22C45"/>
    <w:rsid w:val="00F3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F782"/>
  <w15:chartTrackingRefBased/>
  <w15:docId w15:val="{83D16455-081C-47BA-B783-BC3459E9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22C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22C4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22C45"/>
    <w:pPr>
      <w:tabs>
        <w:tab w:val="left" w:pos="417"/>
        <w:tab w:val="right" w:pos="9048"/>
      </w:tabs>
      <w:snapToGrid w:val="0"/>
      <w:ind w:left="417"/>
    </w:pPr>
    <w:rPr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2C4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Tytuksiki">
    <w:name w:val="Book Title"/>
    <w:uiPriority w:val="33"/>
    <w:qFormat/>
    <w:rsid w:val="00E22C45"/>
    <w:rPr>
      <w:b/>
      <w:bCs/>
      <w:i/>
      <w:iCs/>
      <w:spacing w:val="5"/>
    </w:rPr>
  </w:style>
  <w:style w:type="paragraph" w:styleId="NormalnyWeb">
    <w:name w:val="Normal (Web)"/>
    <w:basedOn w:val="Normalny"/>
    <w:uiPriority w:val="99"/>
    <w:unhideWhenUsed/>
    <w:rsid w:val="008F3554"/>
    <w:pPr>
      <w:spacing w:before="100" w:beforeAutospacing="1" w:after="100" w:afterAutospacing="1"/>
    </w:pPr>
  </w:style>
  <w:style w:type="character" w:customStyle="1" w:styleId="tm8">
    <w:name w:val="tm8"/>
    <w:basedOn w:val="Domylnaczcionkaakapitu"/>
    <w:rsid w:val="00140551"/>
  </w:style>
  <w:style w:type="character" w:customStyle="1" w:styleId="tm7">
    <w:name w:val="tm7"/>
    <w:basedOn w:val="Domylnaczcionkaakapitu"/>
    <w:rsid w:val="00140551"/>
  </w:style>
  <w:style w:type="paragraph" w:styleId="Akapitzlist">
    <w:name w:val="List Paragraph"/>
    <w:basedOn w:val="Normalny"/>
    <w:uiPriority w:val="34"/>
    <w:qFormat/>
    <w:rsid w:val="001405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6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6A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000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.szczesna@kpod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2020-08-11T12:17:00Z</cp:lastPrinted>
  <dcterms:created xsi:type="dcterms:W3CDTF">2020-08-11T12:51:00Z</dcterms:created>
  <dcterms:modified xsi:type="dcterms:W3CDTF">2020-08-11T12:51:00Z</dcterms:modified>
</cp:coreProperties>
</file>